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EBF" w:rsidRPr="00A71EBF" w:rsidRDefault="00B445E4" w:rsidP="00A71E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2567940</wp:posOffset>
            </wp:positionH>
            <wp:positionV relativeFrom="paragraph">
              <wp:posOffset>-75565</wp:posOffset>
            </wp:positionV>
            <wp:extent cx="1428750" cy="1333500"/>
            <wp:effectExtent l="0" t="0" r="0" b="0"/>
            <wp:wrapNone/>
            <wp:docPr id="3" name="Рисунок 3" descr="Документ (47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 descr="Документ (47).jpg"/>
                    <pic:cNvPicPr>
                      <a:picLocks noGrp="1"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CFDF5"/>
                        </a:clrFrom>
                        <a:clrTo>
                          <a:srgbClr val="FCFDF5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1EBF">
        <w:rPr>
          <w:rFonts w:ascii="Times New Roman" w:hAnsi="Times New Roman" w:cs="Times New Roman"/>
          <w:color w:val="000000"/>
          <w:sz w:val="24"/>
          <w:szCs w:val="24"/>
          <w:lang w:bidi="ru-RU"/>
        </w:rPr>
        <w:t>Утвержден</w:t>
      </w:r>
      <w:r w:rsidR="00A71EBF" w:rsidRPr="00A71EBF">
        <w:rPr>
          <w:rFonts w:ascii="Times New Roman" w:hAnsi="Times New Roman" w:cs="Times New Roman"/>
          <w:color w:val="000000"/>
          <w:sz w:val="24"/>
          <w:szCs w:val="24"/>
          <w:lang w:bidi="ru-RU"/>
        </w:rPr>
        <w:t>:</w:t>
      </w:r>
      <w:r w:rsidR="00A71EBF" w:rsidRPr="00A71EBF">
        <w:rPr>
          <w:rFonts w:ascii="Times New Roman" w:hAnsi="Times New Roman" w:cs="Times New Roman"/>
          <w:color w:val="000000"/>
          <w:sz w:val="24"/>
          <w:szCs w:val="24"/>
          <w:lang w:bidi="ru-RU"/>
        </w:rPr>
        <w:br/>
        <w:t>приказом директора</w:t>
      </w:r>
    </w:p>
    <w:p w:rsidR="00A71EBF" w:rsidRPr="00A71EBF" w:rsidRDefault="00B445E4" w:rsidP="00A71E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3901440</wp:posOffset>
            </wp:positionH>
            <wp:positionV relativeFrom="paragraph">
              <wp:posOffset>168910</wp:posOffset>
            </wp:positionV>
            <wp:extent cx="1200150" cy="561975"/>
            <wp:effectExtent l="0" t="0" r="0" b="0"/>
            <wp:wrapNone/>
            <wp:docPr id="1" name="Рисунок 1" descr="Документ (7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 descr="Документ (72).jpg"/>
                    <pic:cNvPicPr>
                      <a:picLocks noGrp="1"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CFDF7"/>
                        </a:clrFrom>
                        <a:clrTo>
                          <a:srgbClr val="FCFDF7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1EBF" w:rsidRPr="00A71EBF">
        <w:rPr>
          <w:rFonts w:ascii="Times New Roman" w:hAnsi="Times New Roman" w:cs="Times New Roman"/>
          <w:color w:val="000000"/>
          <w:sz w:val="24"/>
          <w:szCs w:val="24"/>
          <w:lang w:bidi="ru-RU"/>
        </w:rPr>
        <w:t>«Средняя общеобразовательная</w:t>
      </w:r>
    </w:p>
    <w:p w:rsidR="00A71EBF" w:rsidRPr="00A71EBF" w:rsidRDefault="00A71EBF" w:rsidP="00A71E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1EBF">
        <w:rPr>
          <w:rFonts w:ascii="Times New Roman" w:hAnsi="Times New Roman" w:cs="Times New Roman"/>
          <w:color w:val="000000"/>
          <w:sz w:val="24"/>
          <w:szCs w:val="24"/>
          <w:lang w:bidi="ru-RU"/>
        </w:rPr>
        <w:t>школа №13»</w:t>
      </w:r>
      <w:r w:rsidRPr="00A71EBF">
        <w:rPr>
          <w:rFonts w:ascii="Times New Roman" w:hAnsi="Times New Roman" w:cs="Times New Roman"/>
          <w:color w:val="000000"/>
          <w:sz w:val="24"/>
          <w:szCs w:val="24"/>
          <w:lang w:bidi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_______________</w:t>
      </w:r>
      <w:r w:rsidRPr="00A71EBF">
        <w:rPr>
          <w:rFonts w:ascii="Times New Roman" w:hAnsi="Times New Roman" w:cs="Times New Roman"/>
          <w:color w:val="000000"/>
          <w:sz w:val="24"/>
          <w:szCs w:val="24"/>
          <w:lang w:bidi="ru-RU"/>
        </w:rPr>
        <w:t>С.Г.Куценко</w:t>
      </w:r>
    </w:p>
    <w:p w:rsidR="00A71EBF" w:rsidRPr="00A71EBF" w:rsidRDefault="00A71EBF" w:rsidP="00A71E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1E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A71EBF">
        <w:rPr>
          <w:rFonts w:ascii="Times New Roman" w:hAnsi="Times New Roman" w:cs="Times New Roman"/>
          <w:color w:val="000000"/>
          <w:sz w:val="24"/>
          <w:szCs w:val="24"/>
          <w:lang w:bidi="ru-RU"/>
        </w:rPr>
        <w:t>от 31.01.2020г. №8</w:t>
      </w:r>
    </w:p>
    <w:p w:rsidR="00FD3938" w:rsidRPr="00A71EBF" w:rsidRDefault="00FD3938">
      <w:pPr>
        <w:rPr>
          <w:rFonts w:ascii="Times New Roman" w:hAnsi="Times New Roman" w:cs="Times New Roman"/>
          <w:sz w:val="24"/>
          <w:szCs w:val="24"/>
        </w:rPr>
      </w:pPr>
    </w:p>
    <w:p w:rsidR="00FD3938" w:rsidRPr="00FD3938" w:rsidRDefault="00FD3938" w:rsidP="00FD3938"/>
    <w:p w:rsidR="00FD3938" w:rsidRDefault="00FD3938" w:rsidP="00FD3938"/>
    <w:p w:rsidR="00FD3938" w:rsidRPr="00FD3938" w:rsidRDefault="00FD3938" w:rsidP="00FD3938">
      <w:pPr>
        <w:spacing w:after="0" w:line="274" w:lineRule="exact"/>
        <w:ind w:left="60"/>
        <w:jc w:val="center"/>
        <w:rPr>
          <w:rFonts w:ascii="Times New Roman" w:hAnsi="Times New Roman" w:cs="Times New Roman"/>
          <w:sz w:val="24"/>
          <w:szCs w:val="24"/>
        </w:rPr>
      </w:pPr>
      <w:r w:rsidRPr="00FD3938">
        <w:rPr>
          <w:rFonts w:ascii="Times New Roman" w:hAnsi="Times New Roman" w:cs="Times New Roman"/>
          <w:color w:val="000000"/>
          <w:sz w:val="24"/>
          <w:szCs w:val="24"/>
          <w:lang w:bidi="ru-RU"/>
        </w:rPr>
        <w:t>ПЛАН</w:t>
      </w:r>
    </w:p>
    <w:p w:rsidR="00FD3938" w:rsidRPr="00FD3938" w:rsidRDefault="00FD3938" w:rsidP="00FD3938">
      <w:pPr>
        <w:spacing w:after="283" w:line="274" w:lineRule="exact"/>
        <w:ind w:left="60"/>
        <w:jc w:val="center"/>
        <w:rPr>
          <w:rFonts w:ascii="Times New Roman" w:hAnsi="Times New Roman" w:cs="Times New Roman"/>
          <w:sz w:val="24"/>
          <w:szCs w:val="24"/>
        </w:rPr>
      </w:pPr>
      <w:r w:rsidRPr="00FD3938">
        <w:rPr>
          <w:rFonts w:ascii="Times New Roman" w:hAnsi="Times New Roman" w:cs="Times New Roman"/>
          <w:color w:val="000000"/>
          <w:sz w:val="24"/>
          <w:szCs w:val="24"/>
          <w:lang w:bidi="ru-RU"/>
        </w:rPr>
        <w:t>по устранению недостатков, выявленных в ходе</w:t>
      </w:r>
      <w:r w:rsidRPr="00FD3938">
        <w:rPr>
          <w:rFonts w:ascii="Times New Roman" w:hAnsi="Times New Roman" w:cs="Times New Roman"/>
          <w:color w:val="000000"/>
          <w:sz w:val="24"/>
          <w:szCs w:val="24"/>
          <w:lang w:bidi="ru-RU"/>
        </w:rPr>
        <w:br/>
        <w:t>независимой оценки качества условий оказания услуг</w:t>
      </w:r>
      <w:r w:rsidRPr="00FD3938">
        <w:rPr>
          <w:rFonts w:ascii="Times New Roman" w:hAnsi="Times New Roman" w:cs="Times New Roman"/>
          <w:color w:val="000000"/>
          <w:sz w:val="24"/>
          <w:szCs w:val="24"/>
          <w:lang w:bidi="ru-RU"/>
        </w:rPr>
        <w:br/>
      </w:r>
      <w:r w:rsidRPr="00FD3938">
        <w:rPr>
          <w:rStyle w:val="20"/>
          <w:rFonts w:eastAsiaTheme="minorEastAsia"/>
          <w:sz w:val="24"/>
          <w:szCs w:val="24"/>
        </w:rPr>
        <w:t>МБОУ «Средняя общеобразовательная школа №13»</w:t>
      </w:r>
      <w:r w:rsidRPr="00FD3938">
        <w:rPr>
          <w:rStyle w:val="20"/>
          <w:rFonts w:eastAsiaTheme="minorEastAsia"/>
          <w:sz w:val="24"/>
          <w:szCs w:val="24"/>
        </w:rPr>
        <w:br/>
      </w:r>
      <w:r w:rsidRPr="00FD3938">
        <w:rPr>
          <w:rFonts w:ascii="Times New Roman" w:hAnsi="Times New Roman" w:cs="Times New Roman"/>
          <w:color w:val="000000"/>
          <w:sz w:val="24"/>
          <w:szCs w:val="24"/>
          <w:lang w:bidi="ru-RU"/>
        </w:rPr>
        <w:t>(наименование организации)</w:t>
      </w:r>
    </w:p>
    <w:p w:rsidR="00FD3938" w:rsidRPr="00FD3938" w:rsidRDefault="00FD3938" w:rsidP="00FD3938">
      <w:pPr>
        <w:spacing w:after="0" w:line="220" w:lineRule="exact"/>
        <w:ind w:left="60"/>
        <w:jc w:val="center"/>
        <w:rPr>
          <w:rFonts w:ascii="Times New Roman" w:hAnsi="Times New Roman" w:cs="Times New Roman"/>
          <w:sz w:val="24"/>
          <w:szCs w:val="24"/>
        </w:rPr>
      </w:pPr>
      <w:r w:rsidRPr="00FD3938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на 20_20_ год</w:t>
      </w:r>
    </w:p>
    <w:p w:rsidR="00FD3938" w:rsidRDefault="00FD3938" w:rsidP="00FD3938">
      <w:pPr>
        <w:tabs>
          <w:tab w:val="left" w:pos="213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D3938" w:rsidRPr="00FD3938" w:rsidRDefault="00FD3938" w:rsidP="00FD3938">
      <w:pPr>
        <w:tabs>
          <w:tab w:val="left" w:pos="21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843"/>
        <w:gridCol w:w="3274"/>
        <w:gridCol w:w="1992"/>
        <w:gridCol w:w="2218"/>
      </w:tblGrid>
      <w:tr w:rsidR="00FD3938" w:rsidRPr="00FD3938" w:rsidTr="00FD3938">
        <w:trPr>
          <w:trHeight w:hRule="exact" w:val="226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938" w:rsidRPr="00FD3938" w:rsidRDefault="00FD3938" w:rsidP="00FD3938">
            <w:pPr>
              <w:spacing w:after="0" w:line="269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Недоста</w:t>
            </w:r>
            <w:r w:rsidR="00A25A8F">
              <w:rPr>
                <w:rStyle w:val="20"/>
                <w:rFonts w:eastAsiaTheme="minorEastAsia"/>
                <w:u w:val="none"/>
              </w:rPr>
              <w:t>тки, выявленные в ходе независимой оценки ка</w:t>
            </w:r>
            <w:r w:rsidRPr="00FD3938">
              <w:rPr>
                <w:rStyle w:val="20"/>
                <w:rFonts w:eastAsiaTheme="minorEastAsia"/>
                <w:u w:val="none"/>
              </w:rPr>
              <w:t>чества условий оказания услуг организацией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938" w:rsidRPr="00FD3938" w:rsidRDefault="00FD3938" w:rsidP="00FD3938">
            <w:pPr>
              <w:spacing w:after="0" w:line="269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Наименование мероприятия по устранению недостат</w:t>
            </w:r>
            <w:r w:rsidR="00A25A8F">
              <w:rPr>
                <w:rStyle w:val="20"/>
                <w:rFonts w:eastAsiaTheme="minorEastAsia"/>
                <w:u w:val="none"/>
              </w:rPr>
              <w:t>ков, выявленных в ходе независи</w:t>
            </w:r>
            <w:r w:rsidRPr="00FD3938">
              <w:rPr>
                <w:rStyle w:val="20"/>
                <w:rFonts w:eastAsiaTheme="minorEastAsia"/>
                <w:u w:val="none"/>
              </w:rPr>
              <w:t>мой оценки качества условий оказания услуг организацией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938" w:rsidRPr="00FD3938" w:rsidRDefault="00FD3938" w:rsidP="00FD3938">
            <w:pPr>
              <w:spacing w:after="120" w:line="220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Плановый срок</w:t>
            </w:r>
          </w:p>
          <w:p w:rsidR="00FD3938" w:rsidRPr="00FD3938" w:rsidRDefault="00FD3938" w:rsidP="00FD3938">
            <w:pPr>
              <w:spacing w:before="120" w:after="120" w:line="220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реализации</w:t>
            </w:r>
          </w:p>
          <w:p w:rsidR="00FD3938" w:rsidRPr="00FD3938" w:rsidRDefault="00FD3938" w:rsidP="00FD3938">
            <w:pPr>
              <w:spacing w:before="120" w:after="0" w:line="220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мероприятия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938" w:rsidRPr="00FD3938" w:rsidRDefault="00FD3938" w:rsidP="00FD3938">
            <w:pPr>
              <w:spacing w:after="0" w:line="269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Ответственный исполнитель (с указанием ф</w:t>
            </w:r>
            <w:r>
              <w:rPr>
                <w:rStyle w:val="20"/>
                <w:rFonts w:eastAsiaTheme="minorEastAsia"/>
                <w:u w:val="none"/>
              </w:rPr>
              <w:t>амилии, имени, отчества и долж</w:t>
            </w:r>
            <w:r w:rsidRPr="00FD3938">
              <w:rPr>
                <w:rStyle w:val="20"/>
                <w:rFonts w:eastAsiaTheme="minorEastAsia"/>
                <w:u w:val="none"/>
              </w:rPr>
              <w:t>ности)</w:t>
            </w:r>
          </w:p>
        </w:tc>
      </w:tr>
      <w:tr w:rsidR="00FD3938" w:rsidRPr="00FD3938" w:rsidTr="00FD3938">
        <w:trPr>
          <w:trHeight w:hRule="exact" w:val="374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938" w:rsidRPr="00FD3938" w:rsidRDefault="00FD3938" w:rsidP="00FD3938">
            <w:pPr>
              <w:spacing w:after="0" w:line="220" w:lineRule="exact"/>
              <w:jc w:val="center"/>
            </w:pPr>
            <w:r w:rsidRPr="00FD3938">
              <w:rPr>
                <w:rStyle w:val="20"/>
                <w:rFonts w:eastAsiaTheme="minorEastAsia"/>
                <w:u w:val="none"/>
              </w:rPr>
              <w:t>I. Открытость и доступность информации об организации</w:t>
            </w:r>
          </w:p>
        </w:tc>
      </w:tr>
      <w:tr w:rsidR="00FD3938" w:rsidRPr="00FD3938" w:rsidTr="00FD3938">
        <w:trPr>
          <w:trHeight w:hRule="exact" w:val="221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938" w:rsidRPr="00FD3938" w:rsidRDefault="00FD3938" w:rsidP="00FD3938">
            <w:pPr>
              <w:spacing w:after="0" w:line="220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Без замечаний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938" w:rsidRPr="00FD3938" w:rsidRDefault="00FD3938" w:rsidP="00FD3938">
            <w:pPr>
              <w:spacing w:after="0" w:line="274" w:lineRule="exact"/>
              <w:jc w:val="both"/>
            </w:pPr>
            <w:r w:rsidRPr="00FD3938">
              <w:rPr>
                <w:rStyle w:val="20"/>
                <w:rFonts w:eastAsiaTheme="minorEastAsia"/>
                <w:u w:val="none"/>
              </w:rPr>
              <w:t>Обеспечить своевременное обновление информации на сайте ОУ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938" w:rsidRPr="00FD3938" w:rsidRDefault="00FD3938" w:rsidP="00FD3938">
            <w:pPr>
              <w:spacing w:after="0" w:line="220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Весь период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3938" w:rsidRPr="00FD3938" w:rsidRDefault="00FD3938" w:rsidP="00FD3938">
            <w:pPr>
              <w:spacing w:after="0" w:line="274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Шипулина М.И., заместитель директора по УР; Крамаренко О.В., ответственный за ведение</w:t>
            </w:r>
          </w:p>
          <w:p w:rsidR="00FD3938" w:rsidRPr="00FD3938" w:rsidRDefault="00FD3938" w:rsidP="00FD3938">
            <w:pPr>
              <w:spacing w:after="0" w:line="274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официального сайта ОУ</w:t>
            </w:r>
          </w:p>
        </w:tc>
      </w:tr>
      <w:tr w:rsidR="00FD3938" w:rsidRPr="00FD3938" w:rsidTr="00FD3938">
        <w:trPr>
          <w:trHeight w:hRule="exact" w:val="374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938" w:rsidRPr="00FD3938" w:rsidRDefault="00FD3938" w:rsidP="00FD3938">
            <w:pPr>
              <w:spacing w:after="0" w:line="220" w:lineRule="exact"/>
              <w:jc w:val="center"/>
            </w:pPr>
            <w:r w:rsidRPr="00FD3938">
              <w:rPr>
                <w:rStyle w:val="20"/>
                <w:rFonts w:eastAsiaTheme="minorEastAsia"/>
                <w:u w:val="none"/>
              </w:rPr>
              <w:t>II. Комфортность условий предоставления услуг</w:t>
            </w:r>
          </w:p>
        </w:tc>
      </w:tr>
      <w:tr w:rsidR="00FD3938" w:rsidRPr="00FD3938" w:rsidTr="00FD3938">
        <w:trPr>
          <w:trHeight w:hRule="exact" w:val="221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938" w:rsidRPr="00FD3938" w:rsidRDefault="00FD3938" w:rsidP="00FD3938">
            <w:pPr>
              <w:spacing w:after="0" w:line="220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Без замечаний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938" w:rsidRPr="00FD3938" w:rsidRDefault="00FD3938" w:rsidP="00FD3938">
            <w:pPr>
              <w:spacing w:after="0" w:line="274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Обеспечить систематическую работу с поступившими обращениями: фиксирование, рассмотрение.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938" w:rsidRPr="00FD3938" w:rsidRDefault="00FD3938" w:rsidP="00FD3938">
            <w:pPr>
              <w:spacing w:after="0" w:line="220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Весь период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3938" w:rsidRPr="00FD3938" w:rsidRDefault="00FD3938" w:rsidP="00FD3938">
            <w:pPr>
              <w:spacing w:after="0" w:line="274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Шипулина М.И., заместитель директора по УР; Крамаренко О.В., ответственный за ведение</w:t>
            </w:r>
          </w:p>
          <w:p w:rsidR="00FD3938" w:rsidRPr="00FD3938" w:rsidRDefault="00FD3938" w:rsidP="00FD3938">
            <w:pPr>
              <w:spacing w:after="0" w:line="274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официального сайта ОУ</w:t>
            </w:r>
          </w:p>
        </w:tc>
      </w:tr>
      <w:tr w:rsidR="00FD3938" w:rsidRPr="00FD3938" w:rsidTr="00716845">
        <w:trPr>
          <w:trHeight w:hRule="exact" w:val="390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938" w:rsidRPr="00FD3938" w:rsidRDefault="00FD3938" w:rsidP="00FD3938">
            <w:pPr>
              <w:spacing w:after="0" w:line="220" w:lineRule="exact"/>
              <w:jc w:val="center"/>
            </w:pPr>
            <w:r w:rsidRPr="00FD3938">
              <w:rPr>
                <w:rStyle w:val="20"/>
                <w:rFonts w:eastAsiaTheme="minorEastAsia"/>
                <w:u w:val="none"/>
              </w:rPr>
              <w:t>III. Доступность услуг для инвалидов</w:t>
            </w:r>
          </w:p>
        </w:tc>
      </w:tr>
      <w:tr w:rsidR="00716845" w:rsidRPr="00FD3938" w:rsidTr="00FD3938"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845" w:rsidRPr="00FD3938" w:rsidRDefault="00716845" w:rsidP="00FD3938">
            <w:pPr>
              <w:spacing w:after="0" w:line="220" w:lineRule="exact"/>
              <w:jc w:val="center"/>
              <w:rPr>
                <w:rStyle w:val="20"/>
                <w:rFonts w:eastAsiaTheme="minorEastAsia"/>
                <w:u w:val="none"/>
              </w:rPr>
            </w:pPr>
          </w:p>
        </w:tc>
      </w:tr>
      <w:tr w:rsidR="00FD3938" w:rsidRPr="00FD3938" w:rsidTr="00FD3938">
        <w:trPr>
          <w:trHeight w:hRule="exact" w:val="2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D3938" w:rsidRPr="00FD3938" w:rsidRDefault="00FD3938" w:rsidP="00FD3938">
            <w:pPr>
              <w:spacing w:after="0" w:line="274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lastRenderedPageBreak/>
              <w:t>Средний уровень материальн</w:t>
            </w:r>
            <w:r>
              <w:rPr>
                <w:rStyle w:val="20"/>
                <w:rFonts w:eastAsiaTheme="minorEastAsia"/>
                <w:u w:val="none"/>
              </w:rPr>
              <w:t>о</w:t>
            </w:r>
            <w:r>
              <w:rPr>
                <w:rStyle w:val="20"/>
                <w:rFonts w:eastAsiaTheme="minorEastAsia"/>
                <w:u w:val="none"/>
              </w:rPr>
              <w:softHyphen/>
              <w:t>технического и информационног</w:t>
            </w:r>
            <w:r w:rsidRPr="00FD3938">
              <w:rPr>
                <w:rStyle w:val="20"/>
                <w:rFonts w:eastAsiaTheme="minorEastAsia"/>
                <w:u w:val="none"/>
              </w:rPr>
              <w:t>о обеспечения организации доступности для инвалидов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938" w:rsidRPr="00FD3938" w:rsidRDefault="00FD3938" w:rsidP="00FD3938">
            <w:pPr>
              <w:spacing w:after="0" w:line="278" w:lineRule="exact"/>
              <w:jc w:val="both"/>
            </w:pPr>
            <w:r w:rsidRPr="00FD3938">
              <w:rPr>
                <w:rStyle w:val="20"/>
                <w:rFonts w:eastAsiaTheme="minorEastAsia"/>
                <w:u w:val="none"/>
              </w:rPr>
              <w:t>Продолжить материально</w:t>
            </w:r>
            <w:r w:rsidRPr="00FD3938">
              <w:rPr>
                <w:rStyle w:val="20"/>
                <w:rFonts w:eastAsiaTheme="minorEastAsia"/>
                <w:u w:val="none"/>
              </w:rPr>
              <w:softHyphen/>
              <w:t>техническое обеспечение доступности услуг общего образования для лиц с ОВЗ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938" w:rsidRPr="00FD3938" w:rsidRDefault="00FD3938" w:rsidP="00FD3938">
            <w:pPr>
              <w:spacing w:after="0" w:line="274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По плану</w:t>
            </w:r>
          </w:p>
          <w:p w:rsidR="00FD3938" w:rsidRPr="00FD3938" w:rsidRDefault="00FD3938" w:rsidP="00FD3938">
            <w:pPr>
              <w:spacing w:after="0" w:line="274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программы</w:t>
            </w:r>
          </w:p>
          <w:p w:rsidR="00FD3938" w:rsidRPr="00FD3938" w:rsidRDefault="00FD3938" w:rsidP="00FD3938">
            <w:pPr>
              <w:spacing w:after="0" w:line="274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развития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938" w:rsidRPr="00FD3938" w:rsidRDefault="00FD3938" w:rsidP="00FD3938">
            <w:pPr>
              <w:spacing w:after="0" w:line="274" w:lineRule="exact"/>
              <w:jc w:val="both"/>
            </w:pPr>
            <w:r w:rsidRPr="00FD3938">
              <w:rPr>
                <w:rStyle w:val="20"/>
                <w:rFonts w:eastAsiaTheme="minorEastAsia"/>
                <w:u w:val="none"/>
              </w:rPr>
              <w:t>Куценко С.Г. - директор, Нестерюк Л.М. - зав. хоз.</w:t>
            </w:r>
          </w:p>
        </w:tc>
      </w:tr>
      <w:tr w:rsidR="00FD3938" w:rsidRPr="00FD3938" w:rsidTr="00FD3938">
        <w:trPr>
          <w:trHeight w:hRule="exact" w:val="408"/>
        </w:trPr>
        <w:tc>
          <w:tcPr>
            <w:tcW w:w="932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3938" w:rsidRPr="00FD3938" w:rsidRDefault="00FD3938" w:rsidP="00FD3938">
            <w:pPr>
              <w:spacing w:after="0" w:line="220" w:lineRule="exact"/>
              <w:jc w:val="center"/>
            </w:pPr>
            <w:r w:rsidRPr="00FD3938">
              <w:rPr>
                <w:rStyle w:val="20"/>
                <w:rFonts w:eastAsiaTheme="minorEastAsia"/>
                <w:u w:val="none"/>
              </w:rPr>
              <w:t>IV. Доброжелательность, вежливость работников организации</w:t>
            </w:r>
          </w:p>
        </w:tc>
      </w:tr>
      <w:tr w:rsidR="00FD3938" w:rsidRPr="00FD3938" w:rsidTr="00FD3938">
        <w:trPr>
          <w:trHeight w:hRule="exact" w:val="221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938" w:rsidRPr="00FD3938" w:rsidRDefault="00FD3938" w:rsidP="00FD3938">
            <w:pPr>
              <w:spacing w:after="0" w:line="220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Без замечаний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3938" w:rsidRPr="00FD3938" w:rsidRDefault="00FD3938" w:rsidP="00FD3938">
            <w:pPr>
              <w:spacing w:after="0" w:line="274" w:lineRule="exact"/>
              <w:jc w:val="both"/>
            </w:pPr>
            <w:r w:rsidRPr="00FD3938">
              <w:rPr>
                <w:rStyle w:val="20"/>
                <w:rFonts w:eastAsiaTheme="minorEastAsia"/>
                <w:u w:val="none"/>
              </w:rPr>
              <w:t>Продолжить работу по созданию условий для психологической безопасности и комфортности в школе, на установление взаимоотношений педагогических работников с учащимися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938" w:rsidRPr="00FD3938" w:rsidRDefault="00FD3938" w:rsidP="00FD3938">
            <w:pPr>
              <w:spacing w:after="0" w:line="220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Весь период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938" w:rsidRPr="00FD3938" w:rsidRDefault="00FD3938" w:rsidP="00FD3938">
            <w:pPr>
              <w:spacing w:after="0" w:line="274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Администрация</w:t>
            </w:r>
          </w:p>
          <w:p w:rsidR="00FD3938" w:rsidRPr="00FD3938" w:rsidRDefault="00FD3938" w:rsidP="00FD3938">
            <w:pPr>
              <w:spacing w:after="0" w:line="274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школы</w:t>
            </w:r>
          </w:p>
          <w:p w:rsidR="00FD3938" w:rsidRPr="00FD3938" w:rsidRDefault="00FD3938" w:rsidP="00FD3938">
            <w:pPr>
              <w:spacing w:after="0" w:line="274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Педагогический</w:t>
            </w:r>
          </w:p>
          <w:p w:rsidR="00FD3938" w:rsidRPr="00FD3938" w:rsidRDefault="00FD3938" w:rsidP="00FD3938">
            <w:pPr>
              <w:spacing w:after="0" w:line="274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коллектив</w:t>
            </w:r>
          </w:p>
        </w:tc>
      </w:tr>
      <w:tr w:rsidR="00FD3938" w:rsidRPr="00FD3938" w:rsidTr="00FD3938">
        <w:trPr>
          <w:trHeight w:hRule="exact" w:val="374"/>
        </w:trPr>
        <w:tc>
          <w:tcPr>
            <w:tcW w:w="932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938" w:rsidRPr="00FD3938" w:rsidRDefault="00FD3938" w:rsidP="00FD3938">
            <w:pPr>
              <w:spacing w:after="0" w:line="220" w:lineRule="exact"/>
              <w:jc w:val="center"/>
            </w:pPr>
            <w:r w:rsidRPr="00FD3938">
              <w:rPr>
                <w:rStyle w:val="20"/>
                <w:rFonts w:eastAsiaTheme="minorEastAsia"/>
                <w:u w:val="none"/>
              </w:rPr>
              <w:t>V. Удовлетворенность условиями оказания услуг</w:t>
            </w:r>
          </w:p>
        </w:tc>
      </w:tr>
      <w:tr w:rsidR="00FD3938" w:rsidRPr="00FD3938" w:rsidTr="00FD3938">
        <w:trPr>
          <w:trHeight w:hRule="exact" w:val="16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D3938" w:rsidRPr="00FD3938" w:rsidRDefault="00FD3938" w:rsidP="00FD3938">
            <w:pPr>
              <w:spacing w:after="0" w:line="274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90,9%</w:t>
            </w:r>
          </w:p>
          <w:p w:rsidR="00FD3938" w:rsidRPr="00FD3938" w:rsidRDefault="00FD3938" w:rsidP="00FD3938">
            <w:pPr>
              <w:spacing w:after="0" w:line="274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участников</w:t>
            </w:r>
          </w:p>
          <w:p w:rsidR="00FD3938" w:rsidRPr="00FD3938" w:rsidRDefault="00FD3938" w:rsidP="00FD3938">
            <w:pPr>
              <w:spacing w:after="0" w:line="274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опроса</w:t>
            </w:r>
          </w:p>
          <w:p w:rsidR="00FD3938" w:rsidRPr="00FD3938" w:rsidRDefault="00FD3938" w:rsidP="00FD3938">
            <w:pPr>
              <w:spacing w:after="0" w:line="274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удовлетворены условиями оказания услуг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D3938" w:rsidRPr="00FD3938" w:rsidRDefault="00FD3938" w:rsidP="00FD3938">
            <w:pPr>
              <w:spacing w:after="0" w:line="274" w:lineRule="exact"/>
              <w:jc w:val="both"/>
            </w:pPr>
            <w:r w:rsidRPr="00FD3938">
              <w:rPr>
                <w:rStyle w:val="20"/>
                <w:rFonts w:eastAsiaTheme="minorEastAsia"/>
                <w:u w:val="none"/>
              </w:rPr>
              <w:t>1.Обеспечить регулярное обновление страницы сайта школы «Независимая оценка», проведение мероприятий, направленных на повышение качества образования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3938" w:rsidRPr="00FD3938" w:rsidRDefault="00FD3938" w:rsidP="00FD3938">
            <w:pPr>
              <w:spacing w:after="0" w:line="220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Весь период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938" w:rsidRPr="00FD3938" w:rsidRDefault="00FD3938" w:rsidP="00FD3938">
            <w:pPr>
              <w:spacing w:after="0" w:line="274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Администрация</w:t>
            </w:r>
          </w:p>
          <w:p w:rsidR="00FD3938" w:rsidRPr="00FD3938" w:rsidRDefault="00FD3938" w:rsidP="00FD3938">
            <w:pPr>
              <w:spacing w:after="0" w:line="274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школы</w:t>
            </w:r>
          </w:p>
          <w:p w:rsidR="00FD3938" w:rsidRPr="00FD3938" w:rsidRDefault="00FD3938" w:rsidP="00FD3938">
            <w:pPr>
              <w:spacing w:after="0" w:line="274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Педагогический</w:t>
            </w:r>
          </w:p>
          <w:p w:rsidR="00FD3938" w:rsidRPr="00FD3938" w:rsidRDefault="00FD3938" w:rsidP="00FD3938">
            <w:pPr>
              <w:spacing w:after="0" w:line="274" w:lineRule="exact"/>
            </w:pPr>
            <w:r w:rsidRPr="00FD3938">
              <w:rPr>
                <w:rStyle w:val="20"/>
                <w:rFonts w:eastAsiaTheme="minorEastAsia"/>
                <w:u w:val="none"/>
              </w:rPr>
              <w:t>коллектив</w:t>
            </w:r>
          </w:p>
        </w:tc>
      </w:tr>
    </w:tbl>
    <w:p w:rsidR="0089569D" w:rsidRPr="00FD3938" w:rsidRDefault="0089569D" w:rsidP="00FD3938">
      <w:pPr>
        <w:tabs>
          <w:tab w:val="left" w:pos="2130"/>
        </w:tabs>
        <w:rPr>
          <w:rFonts w:ascii="Times New Roman" w:hAnsi="Times New Roman" w:cs="Times New Roman"/>
          <w:sz w:val="24"/>
          <w:szCs w:val="24"/>
        </w:rPr>
      </w:pPr>
    </w:p>
    <w:sectPr w:rsidR="0089569D" w:rsidRPr="00FD3938" w:rsidSect="00A71EB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4EDF" w:rsidRDefault="00974EDF" w:rsidP="00FD3938">
      <w:pPr>
        <w:spacing w:after="0" w:line="240" w:lineRule="auto"/>
      </w:pPr>
      <w:r>
        <w:separator/>
      </w:r>
    </w:p>
  </w:endnote>
  <w:endnote w:type="continuationSeparator" w:id="1">
    <w:p w:rsidR="00974EDF" w:rsidRDefault="00974EDF" w:rsidP="00FD3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4EDF" w:rsidRDefault="00974EDF" w:rsidP="00FD3938">
      <w:pPr>
        <w:spacing w:after="0" w:line="240" w:lineRule="auto"/>
      </w:pPr>
      <w:r>
        <w:separator/>
      </w:r>
    </w:p>
  </w:footnote>
  <w:footnote w:type="continuationSeparator" w:id="1">
    <w:p w:rsidR="00974EDF" w:rsidRDefault="00974EDF" w:rsidP="00FD39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3938"/>
    <w:rsid w:val="006840BF"/>
    <w:rsid w:val="00716845"/>
    <w:rsid w:val="0089569D"/>
    <w:rsid w:val="00974EDF"/>
    <w:rsid w:val="00A25A8F"/>
    <w:rsid w:val="00A71EBF"/>
    <w:rsid w:val="00B445E4"/>
    <w:rsid w:val="00BB77B2"/>
    <w:rsid w:val="00FD3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FD39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FD3938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styleId="a3">
    <w:name w:val="header"/>
    <w:basedOn w:val="a"/>
    <w:link w:val="a4"/>
    <w:uiPriority w:val="99"/>
    <w:semiHidden/>
    <w:unhideWhenUsed/>
    <w:rsid w:val="00FD3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D3938"/>
  </w:style>
  <w:style w:type="paragraph" w:styleId="a5">
    <w:name w:val="footer"/>
    <w:basedOn w:val="a"/>
    <w:link w:val="a6"/>
    <w:uiPriority w:val="99"/>
    <w:semiHidden/>
    <w:unhideWhenUsed/>
    <w:rsid w:val="00FD3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D39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6</cp:revision>
  <dcterms:created xsi:type="dcterms:W3CDTF">2020-03-03T05:17:00Z</dcterms:created>
  <dcterms:modified xsi:type="dcterms:W3CDTF">2020-03-03T06:47:00Z</dcterms:modified>
</cp:coreProperties>
</file>